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8799" w14:textId="77777777" w:rsidR="007336E4" w:rsidRDefault="008A05D1" w:rsidP="00A565BA">
      <w:pPr>
        <w:spacing w:after="241" w:line="244" w:lineRule="auto"/>
        <w:ind w:left="2789" w:right="2396" w:hanging="2309"/>
        <w:jc w:val="both"/>
      </w:pPr>
      <w:r>
        <w:rPr>
          <w:b/>
          <w:sz w:val="24"/>
        </w:rPr>
        <w:t xml:space="preserve">Application form for an interest free loan from the University of Bristol to purchase a First Bus </w:t>
      </w:r>
      <w:proofErr w:type="spellStart"/>
      <w:r>
        <w:rPr>
          <w:b/>
          <w:sz w:val="24"/>
        </w:rPr>
        <w:t>bus</w:t>
      </w:r>
      <w:proofErr w:type="spellEnd"/>
      <w:r>
        <w:rPr>
          <w:b/>
          <w:sz w:val="24"/>
        </w:rPr>
        <w:t xml:space="preserve"> season ticket</w:t>
      </w:r>
    </w:p>
    <w:p w14:paraId="25EFC9E2" w14:textId="46425C10" w:rsidR="007336E4" w:rsidRDefault="008A05D1">
      <w:pPr>
        <w:spacing w:after="224"/>
        <w:ind w:left="355"/>
      </w:pPr>
      <w:r>
        <w:t xml:space="preserve">Before completing this form please </w:t>
      </w:r>
      <w:r w:rsidR="00852E07">
        <w:t xml:space="preserve">check the price of the ticket you wish to purchase on the </w:t>
      </w:r>
      <w:r w:rsidR="0017239B">
        <w:t xml:space="preserve">University of Bristol </w:t>
      </w:r>
      <w:hyperlink r:id="rId10" w:history="1">
        <w:r w:rsidR="0080184C" w:rsidRPr="0080184C">
          <w:rPr>
            <w:rStyle w:val="Hyperlink"/>
          </w:rPr>
          <w:t>Interest free loans for bus and train season tickets webpage</w:t>
        </w:r>
      </w:hyperlink>
      <w:r w:rsidR="0080184C">
        <w:t xml:space="preserve">. Or </w:t>
      </w:r>
      <w:r>
        <w:t xml:space="preserve">telephone First </w:t>
      </w:r>
      <w:r w:rsidR="007647E7">
        <w:t>Bus Bristol on 0845 602 0156</w:t>
      </w:r>
      <w:r>
        <w:t xml:space="preserve"> to determine what the cost of your particular season ticket would be.</w:t>
      </w:r>
    </w:p>
    <w:p w14:paraId="7B2099A5" w14:textId="315956B7" w:rsidR="007336E4" w:rsidRDefault="008A05D1">
      <w:pPr>
        <w:ind w:left="355" w:right="353"/>
      </w:pPr>
      <w:r>
        <w:t xml:space="preserve">Please complete Section One of this form in BLOCK CAPITALS, and forward to the </w:t>
      </w:r>
      <w:r w:rsidR="75D07B56">
        <w:t>UoB payroll team at payroll-uob@bristol.ac.uk</w:t>
      </w:r>
      <w:r>
        <w:t xml:space="preserve">, together with </w:t>
      </w:r>
      <w:r w:rsidR="1B8AC548">
        <w:t>the</w:t>
      </w:r>
      <w:r>
        <w:t xml:space="preserve"> completed First Bus application form and a cheque if applicable.</w:t>
      </w:r>
    </w:p>
    <w:p w14:paraId="2CB35823" w14:textId="77777777" w:rsidR="007336E4" w:rsidRDefault="008A05D1">
      <w:pPr>
        <w:spacing w:after="0" w:line="259" w:lineRule="auto"/>
        <w:ind w:left="360" w:right="0" w:firstLine="0"/>
      </w:pPr>
      <w:r>
        <w:t xml:space="preserve"> </w:t>
      </w:r>
    </w:p>
    <w:p w14:paraId="774900AB" w14:textId="77777777" w:rsidR="007336E4" w:rsidRDefault="008A05D1">
      <w:pPr>
        <w:ind w:left="355" w:right="353"/>
      </w:pPr>
      <w:r>
        <w:t xml:space="preserve">Please note that the University of Bristol terms and conditions </w:t>
      </w:r>
      <w:proofErr w:type="spellStart"/>
      <w:r>
        <w:t>supercede</w:t>
      </w:r>
      <w:proofErr w:type="spellEnd"/>
      <w:r>
        <w:t xml:space="preserve"> the First Bus. "Employing Company Conditions of Issue".</w:t>
      </w:r>
    </w:p>
    <w:p w14:paraId="46AB84AD" w14:textId="77777777" w:rsidR="007336E4" w:rsidRDefault="008A05D1">
      <w:pPr>
        <w:spacing w:after="80" w:line="259" w:lineRule="auto"/>
        <w:ind w:left="360" w:right="0" w:firstLine="0"/>
      </w:pPr>
      <w:r>
        <w:rPr>
          <w:rFonts w:ascii="Calibri" w:eastAsia="Calibri" w:hAnsi="Calibri" w:cs="Calibri"/>
          <w:noProof/>
          <w:sz w:val="22"/>
        </w:rPr>
        <mc:AlternateContent>
          <mc:Choice Requires="wpg">
            <w:drawing>
              <wp:inline distT="0" distB="0" distL="0" distR="0" wp14:anchorId="403BE9DA" wp14:editId="558730DA">
                <wp:extent cx="5852160" cy="12192"/>
                <wp:effectExtent l="0" t="0" r="0" b="0"/>
                <wp:docPr id="3248" name="Group 3248"/>
                <wp:cNvGraphicFramePr/>
                <a:graphic xmlns:a="http://schemas.openxmlformats.org/drawingml/2006/main">
                  <a:graphicData uri="http://schemas.microsoft.com/office/word/2010/wordprocessingGroup">
                    <wpg:wgp>
                      <wpg:cNvGrpSpPr/>
                      <wpg:grpSpPr>
                        <a:xfrm>
                          <a:off x="0" y="0"/>
                          <a:ext cx="5852160" cy="12192"/>
                          <a:chOff x="0" y="0"/>
                          <a:chExt cx="5852160" cy="12192"/>
                        </a:xfrm>
                      </wpg:grpSpPr>
                      <wps:wsp>
                        <wps:cNvPr id="243" name="Shape 243"/>
                        <wps:cNvSpPr/>
                        <wps:spPr>
                          <a:xfrm>
                            <a:off x="0" y="0"/>
                            <a:ext cx="5852160" cy="0"/>
                          </a:xfrm>
                          <a:custGeom>
                            <a:avLst/>
                            <a:gdLst/>
                            <a:ahLst/>
                            <a:cxnLst/>
                            <a:rect l="0" t="0" r="0" b="0"/>
                            <a:pathLst>
                              <a:path w="5852160">
                                <a:moveTo>
                                  <a:pt x="0" y="0"/>
                                </a:moveTo>
                                <a:lnTo>
                                  <a:pt x="5852160"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xmlns:pic="http://schemas.openxmlformats.org/drawingml/2006/picture">
            <w:pict w14:anchorId="272ACF50">
              <v:group id="Group 3248" style="width:460.8pt;height:0.96pt;mso-position-horizontal-relative:char;mso-position-vertical-relative:line" coordsize="58521,121">
                <v:shape id="Shape 243" style="position:absolute;width:58521;height:0;left:0;top:0;" coordsize="5852160,0" path="m0,0l5852160,0">
                  <v:stroke on="true" weight="0.96pt" color="#000000" joinstyle="round" endcap="flat"/>
                  <v:fill on="false" color="#000000" opacity="0"/>
                </v:shape>
              </v:group>
            </w:pict>
          </mc:Fallback>
        </mc:AlternateContent>
      </w:r>
    </w:p>
    <w:p w14:paraId="3D0DB1B2" w14:textId="5DCD5D9F" w:rsidR="007336E4" w:rsidRDefault="008A05D1">
      <w:pPr>
        <w:ind w:left="355" w:right="353"/>
      </w:pPr>
      <w:r>
        <w:rPr>
          <w:b/>
          <w:sz w:val="24"/>
        </w:rPr>
        <w:t>Section One</w:t>
      </w:r>
      <w:r>
        <w:rPr>
          <w:sz w:val="24"/>
        </w:rPr>
        <w:t xml:space="preserve"> </w:t>
      </w:r>
      <w:r>
        <w:t>[To be completed by the employee]</w:t>
      </w:r>
    </w:p>
    <w:tbl>
      <w:tblPr>
        <w:tblStyle w:val="TableGrid1"/>
        <w:tblW w:w="9563" w:type="dxa"/>
        <w:tblInd w:w="360" w:type="dxa"/>
        <w:tblLook w:val="04A0" w:firstRow="1" w:lastRow="0" w:firstColumn="1" w:lastColumn="0" w:noHBand="0" w:noVBand="1"/>
      </w:tblPr>
      <w:tblGrid>
        <w:gridCol w:w="3042"/>
        <w:gridCol w:w="459"/>
        <w:gridCol w:w="5480"/>
        <w:gridCol w:w="459"/>
        <w:gridCol w:w="123"/>
      </w:tblGrid>
      <w:tr w:rsidR="007336E4" w14:paraId="558F30E6" w14:textId="77777777" w:rsidTr="00A565BA">
        <w:trPr>
          <w:trHeight w:val="1267"/>
        </w:trPr>
        <w:tc>
          <w:tcPr>
            <w:tcW w:w="3042" w:type="dxa"/>
            <w:tcBorders>
              <w:top w:val="nil"/>
              <w:left w:val="nil"/>
              <w:bottom w:val="nil"/>
              <w:right w:val="nil"/>
            </w:tcBorders>
          </w:tcPr>
          <w:p w14:paraId="5166D321" w14:textId="77777777" w:rsidR="007336E4" w:rsidRDefault="008A05D1">
            <w:pPr>
              <w:spacing w:after="0" w:line="259" w:lineRule="auto"/>
              <w:ind w:left="0" w:right="0" w:firstLine="0"/>
            </w:pPr>
            <w:r>
              <w:t>Employee’s name and home address</w:t>
            </w:r>
          </w:p>
          <w:p w14:paraId="70BE6E2E" w14:textId="77777777" w:rsidR="007336E4" w:rsidRDefault="008A05D1">
            <w:pPr>
              <w:spacing w:after="0" w:line="259" w:lineRule="auto"/>
              <w:ind w:left="0" w:right="0" w:firstLine="0"/>
            </w:pPr>
            <w:r>
              <w:t>(Title / Forename / Surname)</w:t>
            </w:r>
          </w:p>
        </w:tc>
        <w:tc>
          <w:tcPr>
            <w:tcW w:w="6521" w:type="dxa"/>
            <w:gridSpan w:val="4"/>
            <w:tcBorders>
              <w:top w:val="nil"/>
              <w:left w:val="nil"/>
              <w:bottom w:val="nil"/>
              <w:right w:val="nil"/>
            </w:tcBorders>
          </w:tcPr>
          <w:p w14:paraId="5495C8B4" w14:textId="77777777" w:rsidR="007336E4" w:rsidRDefault="008A05D1" w:rsidP="00A565BA">
            <w:pPr>
              <w:tabs>
                <w:tab w:val="center" w:pos="1425"/>
                <w:tab w:val="center" w:pos="3165"/>
                <w:tab w:val="left" w:pos="6516"/>
              </w:tabs>
              <w:spacing w:after="227" w:line="259" w:lineRule="auto"/>
              <w:ind w:left="-462" w:right="-587" w:firstLine="0"/>
            </w:pPr>
            <w:r>
              <w:t>____</w:t>
            </w:r>
            <w:r>
              <w:tab/>
              <w:t>____________</w:t>
            </w:r>
            <w:r>
              <w:tab/>
              <w:t>__________________</w:t>
            </w:r>
          </w:p>
          <w:p w14:paraId="1141941C" w14:textId="77777777" w:rsidR="007336E4" w:rsidRDefault="008A05D1" w:rsidP="00A565BA">
            <w:pPr>
              <w:tabs>
                <w:tab w:val="left" w:pos="6516"/>
              </w:tabs>
              <w:spacing w:after="221" w:line="259" w:lineRule="auto"/>
              <w:ind w:left="-462" w:right="-587" w:firstLine="0"/>
            </w:pPr>
            <w:r>
              <w:t>__________________________________________</w:t>
            </w:r>
          </w:p>
          <w:p w14:paraId="1BDBAD2C" w14:textId="77777777" w:rsidR="007336E4" w:rsidRDefault="008A05D1" w:rsidP="00A565BA">
            <w:pPr>
              <w:tabs>
                <w:tab w:val="left" w:pos="6516"/>
              </w:tabs>
              <w:spacing w:after="0" w:line="259" w:lineRule="auto"/>
              <w:ind w:left="-462" w:right="-587" w:firstLine="0"/>
            </w:pPr>
            <w:r>
              <w:t>__________________________________________</w:t>
            </w:r>
          </w:p>
        </w:tc>
      </w:tr>
      <w:tr w:rsidR="007336E4" w14:paraId="0F3323A4" w14:textId="77777777" w:rsidTr="00A565BA">
        <w:trPr>
          <w:trHeight w:val="470"/>
        </w:trPr>
        <w:tc>
          <w:tcPr>
            <w:tcW w:w="3042" w:type="dxa"/>
            <w:tcBorders>
              <w:top w:val="nil"/>
              <w:left w:val="nil"/>
              <w:bottom w:val="nil"/>
              <w:right w:val="nil"/>
            </w:tcBorders>
            <w:vAlign w:val="center"/>
          </w:tcPr>
          <w:p w14:paraId="7153BF11" w14:textId="77777777" w:rsidR="007336E4" w:rsidRDefault="008A05D1">
            <w:pPr>
              <w:spacing w:after="0" w:line="259" w:lineRule="auto"/>
              <w:ind w:left="0" w:right="0" w:firstLine="0"/>
            </w:pPr>
            <w:r>
              <w:t>Department</w:t>
            </w:r>
          </w:p>
        </w:tc>
        <w:tc>
          <w:tcPr>
            <w:tcW w:w="6521" w:type="dxa"/>
            <w:gridSpan w:val="4"/>
            <w:tcBorders>
              <w:top w:val="nil"/>
              <w:left w:val="nil"/>
              <w:bottom w:val="nil"/>
              <w:right w:val="nil"/>
            </w:tcBorders>
            <w:vAlign w:val="center"/>
          </w:tcPr>
          <w:p w14:paraId="34D5F560" w14:textId="77777777" w:rsidR="007336E4" w:rsidRDefault="008A05D1" w:rsidP="00A565BA">
            <w:pPr>
              <w:tabs>
                <w:tab w:val="right" w:pos="5939"/>
                <w:tab w:val="left" w:pos="6516"/>
              </w:tabs>
              <w:spacing w:after="0" w:line="259" w:lineRule="auto"/>
              <w:ind w:left="-462" w:right="-587" w:firstLine="0"/>
            </w:pPr>
            <w:r>
              <w:t>__________________________</w:t>
            </w:r>
            <w:r>
              <w:tab/>
              <w:t>Payroll number   _______________</w:t>
            </w:r>
          </w:p>
        </w:tc>
      </w:tr>
      <w:tr w:rsidR="007336E4" w14:paraId="207C619D" w14:textId="77777777" w:rsidTr="00A565BA">
        <w:trPr>
          <w:trHeight w:val="470"/>
        </w:trPr>
        <w:tc>
          <w:tcPr>
            <w:tcW w:w="3042" w:type="dxa"/>
            <w:tcBorders>
              <w:top w:val="nil"/>
              <w:left w:val="nil"/>
              <w:bottom w:val="nil"/>
              <w:right w:val="nil"/>
            </w:tcBorders>
            <w:vAlign w:val="center"/>
          </w:tcPr>
          <w:p w14:paraId="37EB1429" w14:textId="77777777" w:rsidR="007336E4" w:rsidRDefault="008A05D1">
            <w:pPr>
              <w:spacing w:after="0" w:line="259" w:lineRule="auto"/>
              <w:ind w:left="0" w:right="0" w:firstLine="0"/>
            </w:pPr>
            <w:r>
              <w:t>Email address</w:t>
            </w:r>
          </w:p>
        </w:tc>
        <w:tc>
          <w:tcPr>
            <w:tcW w:w="6521" w:type="dxa"/>
            <w:gridSpan w:val="4"/>
            <w:tcBorders>
              <w:top w:val="nil"/>
              <w:left w:val="nil"/>
              <w:bottom w:val="nil"/>
              <w:right w:val="nil"/>
            </w:tcBorders>
            <w:vAlign w:val="center"/>
          </w:tcPr>
          <w:p w14:paraId="50712A9B" w14:textId="77777777" w:rsidR="007336E4" w:rsidRDefault="008A05D1" w:rsidP="00A565BA">
            <w:pPr>
              <w:tabs>
                <w:tab w:val="right" w:pos="5939"/>
                <w:tab w:val="left" w:pos="6516"/>
              </w:tabs>
              <w:spacing w:after="0" w:line="259" w:lineRule="auto"/>
              <w:ind w:left="-462" w:right="-587" w:firstLine="0"/>
            </w:pPr>
            <w:r>
              <w:t>__________________________</w:t>
            </w:r>
            <w:r>
              <w:tab/>
              <w:t>Telephone number ______________</w:t>
            </w:r>
          </w:p>
        </w:tc>
      </w:tr>
      <w:tr w:rsidR="007336E4" w14:paraId="5DD6895D" w14:textId="77777777" w:rsidTr="00A565BA">
        <w:trPr>
          <w:gridAfter w:val="2"/>
          <w:wAfter w:w="582" w:type="dxa"/>
          <w:trHeight w:val="470"/>
        </w:trPr>
        <w:tc>
          <w:tcPr>
            <w:tcW w:w="3042" w:type="dxa"/>
            <w:tcBorders>
              <w:top w:val="nil"/>
              <w:left w:val="nil"/>
              <w:bottom w:val="nil"/>
              <w:right w:val="nil"/>
            </w:tcBorders>
            <w:vAlign w:val="center"/>
          </w:tcPr>
          <w:p w14:paraId="5EB98DB0" w14:textId="77777777" w:rsidR="007336E4" w:rsidRDefault="008A05D1">
            <w:pPr>
              <w:spacing w:after="0" w:line="259" w:lineRule="auto"/>
              <w:ind w:left="0" w:right="0" w:firstLine="0"/>
            </w:pPr>
            <w:r>
              <w:t>Type of card required</w:t>
            </w:r>
          </w:p>
        </w:tc>
        <w:tc>
          <w:tcPr>
            <w:tcW w:w="5939" w:type="dxa"/>
            <w:gridSpan w:val="2"/>
            <w:tcBorders>
              <w:top w:val="nil"/>
              <w:left w:val="nil"/>
              <w:bottom w:val="nil"/>
              <w:right w:val="nil"/>
            </w:tcBorders>
            <w:vAlign w:val="center"/>
          </w:tcPr>
          <w:p w14:paraId="0F7D87FC" w14:textId="77777777" w:rsidR="007336E4" w:rsidRDefault="008A05D1" w:rsidP="00A565BA">
            <w:pPr>
              <w:spacing w:after="0" w:line="259" w:lineRule="auto"/>
              <w:ind w:left="-462" w:right="0" w:firstLine="0"/>
            </w:pPr>
            <w:r>
              <w:t>__________________________</w:t>
            </w:r>
          </w:p>
        </w:tc>
      </w:tr>
      <w:tr w:rsidR="007336E4" w14:paraId="61A85977" w14:textId="77777777" w:rsidTr="00A565BA">
        <w:trPr>
          <w:gridAfter w:val="1"/>
          <w:wAfter w:w="123" w:type="dxa"/>
          <w:trHeight w:val="953"/>
        </w:trPr>
        <w:tc>
          <w:tcPr>
            <w:tcW w:w="3501" w:type="dxa"/>
            <w:gridSpan w:val="2"/>
            <w:tcBorders>
              <w:top w:val="nil"/>
              <w:left w:val="nil"/>
              <w:bottom w:val="nil"/>
              <w:right w:val="nil"/>
            </w:tcBorders>
          </w:tcPr>
          <w:p w14:paraId="0A60A52E" w14:textId="308AD6BA" w:rsidR="007336E4" w:rsidRDefault="008A05D1">
            <w:pPr>
              <w:spacing w:after="0" w:line="259" w:lineRule="auto"/>
              <w:ind w:left="0" w:right="0" w:firstLine="0"/>
            </w:pPr>
            <w:r>
              <w:t xml:space="preserve">Period of card </w:t>
            </w:r>
            <w:r w:rsidR="00CE0F65">
              <w:t>-</w:t>
            </w:r>
            <w:r>
              <w:t xml:space="preserve"> 52 weeks</w:t>
            </w:r>
          </w:p>
          <w:p w14:paraId="38AD9ADF" w14:textId="7F0229FD" w:rsidR="007336E4" w:rsidRDefault="007336E4">
            <w:pPr>
              <w:spacing w:after="0" w:line="259" w:lineRule="auto"/>
              <w:ind w:left="0" w:right="0" w:firstLine="0"/>
            </w:pPr>
          </w:p>
        </w:tc>
        <w:tc>
          <w:tcPr>
            <w:tcW w:w="5939" w:type="dxa"/>
            <w:gridSpan w:val="2"/>
            <w:tcBorders>
              <w:top w:val="nil"/>
              <w:left w:val="nil"/>
              <w:bottom w:val="nil"/>
              <w:right w:val="nil"/>
            </w:tcBorders>
          </w:tcPr>
          <w:p w14:paraId="771B2996" w14:textId="77777777" w:rsidR="007336E4" w:rsidRDefault="008A05D1">
            <w:pPr>
              <w:tabs>
                <w:tab w:val="center" w:pos="2720"/>
              </w:tabs>
              <w:spacing w:after="315" w:line="259" w:lineRule="auto"/>
              <w:ind w:left="0" w:right="0" w:firstLine="0"/>
            </w:pPr>
            <w:r>
              <w:t>Desired starting date</w:t>
            </w:r>
            <w:r>
              <w:tab/>
              <w:t>___ /___/ ___</w:t>
            </w:r>
          </w:p>
          <w:p w14:paraId="681751C1" w14:textId="77777777" w:rsidR="007336E4" w:rsidRDefault="008A05D1">
            <w:pPr>
              <w:spacing w:after="0" w:line="259" w:lineRule="auto"/>
              <w:ind w:left="-3501" w:right="0" w:firstLine="0"/>
            </w:pPr>
            <w:r>
              <w:rPr>
                <w:rFonts w:ascii="Calibri" w:eastAsia="Calibri" w:hAnsi="Calibri" w:cs="Calibri"/>
                <w:noProof/>
                <w:sz w:val="22"/>
              </w:rPr>
              <mc:AlternateContent>
                <mc:Choice Requires="wpg">
                  <w:drawing>
                    <wp:inline distT="0" distB="0" distL="0" distR="0" wp14:anchorId="3811DF26" wp14:editId="20AA7BB0">
                      <wp:extent cx="5852160" cy="12192"/>
                      <wp:effectExtent l="0" t="0" r="0" b="0"/>
                      <wp:docPr id="3636" name="Group 3636"/>
                      <wp:cNvGraphicFramePr/>
                      <a:graphic xmlns:a="http://schemas.openxmlformats.org/drawingml/2006/main">
                        <a:graphicData uri="http://schemas.microsoft.com/office/word/2010/wordprocessingGroup">
                          <wpg:wgp>
                            <wpg:cNvGrpSpPr/>
                            <wpg:grpSpPr>
                              <a:xfrm>
                                <a:off x="0" y="0"/>
                                <a:ext cx="5852160" cy="12192"/>
                                <a:chOff x="0" y="0"/>
                                <a:chExt cx="5852160" cy="12192"/>
                              </a:xfrm>
                            </wpg:grpSpPr>
                            <wps:wsp>
                              <wps:cNvPr id="246" name="Shape 246"/>
                              <wps:cNvSpPr/>
                              <wps:spPr>
                                <a:xfrm>
                                  <a:off x="0" y="0"/>
                                  <a:ext cx="5852160" cy="0"/>
                                </a:xfrm>
                                <a:custGeom>
                                  <a:avLst/>
                                  <a:gdLst/>
                                  <a:ahLst/>
                                  <a:cxnLst/>
                                  <a:rect l="0" t="0" r="0" b="0"/>
                                  <a:pathLst>
                                    <a:path w="5852160">
                                      <a:moveTo>
                                        <a:pt x="0" y="0"/>
                                      </a:moveTo>
                                      <a:lnTo>
                                        <a:pt x="5852160"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xmlns:pic="http://schemas.openxmlformats.org/drawingml/2006/picture">
                  <w:pict w14:anchorId="3E7DF5DC">
                    <v:group id="Group 3636" style="width:460.8pt;height:0.96pt;mso-position-horizontal-relative:char;mso-position-vertical-relative:line" coordsize="58521,121">
                      <v:shape id="Shape 246" style="position:absolute;width:58521;height:0;left:0;top:0;" coordsize="5852160,0" path="m0,0l5852160,0">
                        <v:stroke on="true" weight="0.96pt" color="#000000" joinstyle="round" endcap="flat"/>
                        <v:fill on="false" color="#000000" opacity="0"/>
                      </v:shape>
                    </v:group>
                  </w:pict>
                </mc:Fallback>
              </mc:AlternateContent>
            </w:r>
          </w:p>
        </w:tc>
      </w:tr>
      <w:tr w:rsidR="007336E4" w14:paraId="3499E297" w14:textId="77777777" w:rsidTr="00A565BA">
        <w:trPr>
          <w:gridAfter w:val="1"/>
          <w:wAfter w:w="123" w:type="dxa"/>
          <w:trHeight w:val="244"/>
        </w:trPr>
        <w:tc>
          <w:tcPr>
            <w:tcW w:w="3501" w:type="dxa"/>
            <w:gridSpan w:val="2"/>
            <w:tcBorders>
              <w:top w:val="nil"/>
              <w:left w:val="nil"/>
              <w:bottom w:val="nil"/>
              <w:right w:val="nil"/>
            </w:tcBorders>
          </w:tcPr>
          <w:p w14:paraId="127D09D8" w14:textId="595C5E28" w:rsidR="007336E4" w:rsidRDefault="009966DA">
            <w:pPr>
              <w:spacing w:after="0" w:line="259" w:lineRule="auto"/>
              <w:ind w:left="0" w:right="0" w:firstLine="0"/>
            </w:pPr>
            <w:r>
              <w:t xml:space="preserve">Total </w:t>
            </w:r>
            <w:r w:rsidR="008A05D1">
              <w:t>Size of loan being applied for</w:t>
            </w:r>
            <w:r w:rsidR="00F13652">
              <w:t xml:space="preserve"> </w:t>
            </w:r>
          </w:p>
        </w:tc>
        <w:tc>
          <w:tcPr>
            <w:tcW w:w="5939" w:type="dxa"/>
            <w:gridSpan w:val="2"/>
            <w:tcBorders>
              <w:top w:val="nil"/>
              <w:left w:val="nil"/>
              <w:bottom w:val="nil"/>
              <w:right w:val="nil"/>
            </w:tcBorders>
          </w:tcPr>
          <w:p w14:paraId="3A3CC0D4" w14:textId="23B6E7A6" w:rsidR="007336E4" w:rsidRDefault="008A05D1">
            <w:pPr>
              <w:tabs>
                <w:tab w:val="center" w:pos="2944"/>
              </w:tabs>
              <w:spacing w:after="0" w:line="259" w:lineRule="auto"/>
              <w:ind w:left="0" w:right="0" w:firstLine="0"/>
            </w:pPr>
            <w:r>
              <w:t>£__ __ __</w:t>
            </w:r>
            <w:r>
              <w:tab/>
            </w:r>
          </w:p>
          <w:p w14:paraId="61EF4E40" w14:textId="416AD366" w:rsidR="007647E7" w:rsidRDefault="007647E7">
            <w:pPr>
              <w:tabs>
                <w:tab w:val="center" w:pos="2944"/>
              </w:tabs>
              <w:spacing w:after="0" w:line="259" w:lineRule="auto"/>
              <w:ind w:left="0" w:right="0" w:firstLine="0"/>
            </w:pPr>
          </w:p>
        </w:tc>
      </w:tr>
    </w:tbl>
    <w:p w14:paraId="2975B95E" w14:textId="24551D46" w:rsidR="00D54747" w:rsidRDefault="00D54747" w:rsidP="00D54747">
      <w:pPr>
        <w:spacing w:after="0" w:line="243" w:lineRule="auto"/>
        <w:ind w:left="0" w:right="170" w:firstLine="0"/>
        <w:rPr>
          <w:sz w:val="18"/>
        </w:rPr>
      </w:pPr>
    </w:p>
    <w:p w14:paraId="7050BCE6" w14:textId="3AE18573" w:rsidR="00D54747" w:rsidRDefault="00D54747">
      <w:pPr>
        <w:spacing w:after="0" w:line="243" w:lineRule="auto"/>
        <w:ind w:left="360" w:right="170" w:firstLine="0"/>
        <w:rPr>
          <w:sz w:val="18"/>
        </w:rPr>
      </w:pPr>
      <w:r>
        <w:t>Employees contribution*  £__ __ __</w:t>
      </w:r>
    </w:p>
    <w:p w14:paraId="0E967F91" w14:textId="4F632455" w:rsidR="007336E4" w:rsidRDefault="00563295">
      <w:pPr>
        <w:spacing w:after="0" w:line="243" w:lineRule="auto"/>
        <w:ind w:left="360" w:right="170" w:firstLine="0"/>
      </w:pPr>
      <w:r>
        <w:rPr>
          <w:sz w:val="18"/>
        </w:rPr>
        <w:t>*</w:t>
      </w:r>
      <w:r w:rsidR="008A05D1">
        <w:rPr>
          <w:sz w:val="18"/>
        </w:rPr>
        <w:t>Only required if the total cost of the season ticket is greater than £1500. A cheque for the amount must be included with this application and made payable to the University of Bristol.</w:t>
      </w:r>
    </w:p>
    <w:p w14:paraId="3EA8A6CE" w14:textId="77777777" w:rsidR="007336E4" w:rsidRDefault="008A05D1">
      <w:pPr>
        <w:spacing w:after="133" w:line="259" w:lineRule="auto"/>
        <w:ind w:left="365" w:right="0" w:firstLine="0"/>
      </w:pPr>
      <w:r>
        <w:rPr>
          <w:rFonts w:ascii="Calibri" w:eastAsia="Calibri" w:hAnsi="Calibri" w:cs="Calibri"/>
          <w:noProof/>
          <w:sz w:val="22"/>
        </w:rPr>
        <mc:AlternateContent>
          <mc:Choice Requires="wpg">
            <w:drawing>
              <wp:inline distT="0" distB="0" distL="0" distR="0" wp14:anchorId="4757E255" wp14:editId="1192B717">
                <wp:extent cx="5852160" cy="1524"/>
                <wp:effectExtent l="0" t="0" r="0" b="0"/>
                <wp:docPr id="3243" name="Group 3243"/>
                <wp:cNvGraphicFramePr/>
                <a:graphic xmlns:a="http://schemas.openxmlformats.org/drawingml/2006/main">
                  <a:graphicData uri="http://schemas.microsoft.com/office/word/2010/wordprocessingGroup">
                    <wpg:wgp>
                      <wpg:cNvGrpSpPr/>
                      <wpg:grpSpPr>
                        <a:xfrm>
                          <a:off x="0" y="0"/>
                          <a:ext cx="5852160" cy="1524"/>
                          <a:chOff x="0" y="0"/>
                          <a:chExt cx="5852160" cy="1524"/>
                        </a:xfrm>
                      </wpg:grpSpPr>
                      <wps:wsp>
                        <wps:cNvPr id="237" name="Shape 237"/>
                        <wps:cNvSpPr/>
                        <wps:spPr>
                          <a:xfrm>
                            <a:off x="0" y="0"/>
                            <a:ext cx="5852160" cy="1524"/>
                          </a:xfrm>
                          <a:custGeom>
                            <a:avLst/>
                            <a:gdLst/>
                            <a:ahLst/>
                            <a:cxnLst/>
                            <a:rect l="0" t="0" r="0" b="0"/>
                            <a:pathLst>
                              <a:path w="5852160" h="1524">
                                <a:moveTo>
                                  <a:pt x="0" y="0"/>
                                </a:moveTo>
                                <a:lnTo>
                                  <a:pt x="5852160" y="1524"/>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xmlns:pic="http://schemas.openxmlformats.org/drawingml/2006/picture">
            <w:pict w14:anchorId="0D2788A6">
              <v:group id="Group 3243" style="width:460.8pt;height:0.119995pt;mso-position-horizontal-relative:char;mso-position-vertical-relative:line" coordsize="58521,15">
                <v:shape id="Shape 237" style="position:absolute;width:58521;height:15;left:0;top:0;" coordsize="5852160,1524" path="m0,0l5852160,1524">
                  <v:stroke on="true" weight="0.96pt" color="#000000" joinstyle="round" endcap="flat"/>
                  <v:fill on="false" color="#000000" opacity="0"/>
                </v:shape>
              </v:group>
            </w:pict>
          </mc:Fallback>
        </mc:AlternateContent>
      </w:r>
    </w:p>
    <w:p w14:paraId="67141176" w14:textId="77777777" w:rsidR="007336E4" w:rsidRDefault="008A05D1">
      <w:pPr>
        <w:spacing w:after="249"/>
        <w:ind w:left="355" w:right="353"/>
      </w:pPr>
      <w:r>
        <w:t>I accept the terms and conditions of the loan as stated overleaf</w:t>
      </w:r>
    </w:p>
    <w:p w14:paraId="07EED9E6" w14:textId="77777777" w:rsidR="007336E4" w:rsidRDefault="008A05D1">
      <w:pPr>
        <w:tabs>
          <w:tab w:val="center" w:pos="1643"/>
          <w:tab w:val="center" w:pos="4731"/>
        </w:tabs>
        <w:ind w:left="0" w:right="0" w:firstLine="0"/>
      </w:pPr>
      <w:r>
        <w:rPr>
          <w:rFonts w:ascii="Calibri" w:eastAsia="Calibri" w:hAnsi="Calibri" w:cs="Calibri"/>
          <w:sz w:val="22"/>
        </w:rPr>
        <w:tab/>
      </w:r>
      <w:r>
        <w:t>Signed  ___________________</w:t>
      </w:r>
      <w:r>
        <w:tab/>
        <w:t>Date ___/ ___/ ___</w:t>
      </w:r>
    </w:p>
    <w:p w14:paraId="712A13F5" w14:textId="62235DD6" w:rsidR="007336E4" w:rsidRDefault="00A565BA">
      <w:pPr>
        <w:spacing w:after="272" w:line="259" w:lineRule="auto"/>
        <w:ind w:left="365" w:right="0" w:firstLine="0"/>
      </w:pPr>
      <w:r>
        <w:rPr>
          <w:rFonts w:ascii="Calibri" w:eastAsia="Calibri" w:hAnsi="Calibri" w:cs="Calibri"/>
          <w:noProof/>
          <w:sz w:val="22"/>
        </w:rPr>
        <mc:AlternateContent>
          <mc:Choice Requires="wpg">
            <w:drawing>
              <wp:anchor distT="0" distB="0" distL="114300" distR="114300" simplePos="0" relativeHeight="251660289" behindDoc="0" locked="0" layoutInCell="1" allowOverlap="1" wp14:anchorId="01D3B350" wp14:editId="126953DD">
                <wp:simplePos x="0" y="0"/>
                <wp:positionH relativeFrom="page">
                  <wp:posOffset>403225</wp:posOffset>
                </wp:positionH>
                <wp:positionV relativeFrom="page">
                  <wp:posOffset>6774180</wp:posOffset>
                </wp:positionV>
                <wp:extent cx="5852160" cy="45719"/>
                <wp:effectExtent l="0" t="0" r="0" b="0"/>
                <wp:wrapTopAndBottom/>
                <wp:docPr id="819345752" name="Group 819345752"/>
                <wp:cNvGraphicFramePr/>
                <a:graphic xmlns:a="http://schemas.openxmlformats.org/drawingml/2006/main">
                  <a:graphicData uri="http://schemas.microsoft.com/office/word/2010/wordprocessingGroup">
                    <wpg:wgp>
                      <wpg:cNvGrpSpPr/>
                      <wpg:grpSpPr>
                        <a:xfrm>
                          <a:off x="0" y="0"/>
                          <a:ext cx="5852160" cy="45719"/>
                          <a:chOff x="0" y="0"/>
                          <a:chExt cx="5852160" cy="12192"/>
                        </a:xfrm>
                      </wpg:grpSpPr>
                      <wps:wsp>
                        <wps:cNvPr id="1315250145" name="Shape 242"/>
                        <wps:cNvSpPr/>
                        <wps:spPr>
                          <a:xfrm>
                            <a:off x="0" y="0"/>
                            <a:ext cx="5852160" cy="0"/>
                          </a:xfrm>
                          <a:custGeom>
                            <a:avLst/>
                            <a:gdLst/>
                            <a:ahLst/>
                            <a:cxnLst/>
                            <a:rect l="0" t="0" r="0" b="0"/>
                            <a:pathLst>
                              <a:path w="5852160">
                                <a:moveTo>
                                  <a:pt x="0" y="0"/>
                                </a:moveTo>
                                <a:lnTo>
                                  <a:pt x="5852160"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339236B9" id="Group 819345752" o:spid="_x0000_s1026" style="position:absolute;margin-left:31.75pt;margin-top:533.4pt;width:460.8pt;height:3.6pt;z-index:251660289;mso-position-horizontal-relative:page;mso-position-vertical-relative:page;mso-height-relative:margin" coordsize="585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">
                <v:shape id="Shape 242" o:spid="_x0000_s1027" style="position:absolute;width:58521;height:0;visibility:visible;mso-wrap-style:square;v-text-anchor:top" coordsize="58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" path="m,l5852160,e" filled="f" strokeweight=".96pt">
                  <v:path arrowok="t" textboxrect="0,0,5852160,0"/>
                </v:shape>
                <w10:wrap type="topAndBottom" anchorx="page" anchory="page"/>
              </v:group>
            </w:pict>
          </mc:Fallback>
        </mc:AlternateContent>
      </w:r>
    </w:p>
    <w:p w14:paraId="764CA22D" w14:textId="5B4F96E4" w:rsidR="007336E4" w:rsidRDefault="008A05D1">
      <w:pPr>
        <w:spacing w:after="223"/>
        <w:ind w:left="355" w:right="353"/>
      </w:pPr>
      <w:r>
        <w:rPr>
          <w:b/>
          <w:sz w:val="24"/>
        </w:rPr>
        <w:t xml:space="preserve">Section Two </w:t>
      </w:r>
      <w:r>
        <w:t xml:space="preserve">[To be completed by the </w:t>
      </w:r>
      <w:r w:rsidR="007F45D5" w:rsidRPr="00FE3A30">
        <w:t>Payroll</w:t>
      </w:r>
      <w:r>
        <w:t xml:space="preserve"> Office]</w:t>
      </w:r>
    </w:p>
    <w:p w14:paraId="74F68212" w14:textId="026BBF8A" w:rsidR="007336E4" w:rsidRDefault="008A05D1">
      <w:pPr>
        <w:spacing w:after="253"/>
        <w:ind w:left="355" w:right="978"/>
      </w:pPr>
      <w:r>
        <w:t>Total cost of the interest free loan from the University  £__ __ __</w:t>
      </w:r>
    </w:p>
    <w:p w14:paraId="2FE8D1C5" w14:textId="77777777" w:rsidR="007336E4" w:rsidRDefault="008A05D1">
      <w:pPr>
        <w:spacing w:after="263"/>
        <w:ind w:left="355" w:right="978"/>
      </w:pPr>
      <w:r>
        <w:t>The amount of each monthly deduction from salary     £__ __ __</w:t>
      </w:r>
    </w:p>
    <w:p w14:paraId="11C43555" w14:textId="0AED488A" w:rsidR="007336E4" w:rsidRDefault="008A05D1">
      <w:pPr>
        <w:tabs>
          <w:tab w:val="center" w:pos="1791"/>
          <w:tab w:val="center" w:pos="5715"/>
          <w:tab w:val="center" w:pos="8330"/>
        </w:tabs>
        <w:ind w:left="0" w:right="0" w:firstLine="0"/>
      </w:pPr>
      <w:r>
        <w:rPr>
          <w:rFonts w:ascii="Calibri" w:eastAsia="Calibri" w:hAnsi="Calibri" w:cs="Calibri"/>
          <w:sz w:val="22"/>
        </w:rPr>
        <w:tab/>
      </w:r>
      <w:r>
        <w:t>Authorisation of the loan     yes / no</w:t>
      </w:r>
      <w:r>
        <w:tab/>
        <w:t xml:space="preserve"> Signature ____________</w:t>
      </w:r>
      <w:r>
        <w:tab/>
        <w:t>Date ___/ ___/ ___</w:t>
      </w:r>
    </w:p>
    <w:p w14:paraId="7F029431" w14:textId="4C04887C" w:rsidR="00A565BA" w:rsidRDefault="004F6675">
      <w:pPr>
        <w:tabs>
          <w:tab w:val="center" w:pos="1791"/>
          <w:tab w:val="center" w:pos="5715"/>
          <w:tab w:val="center" w:pos="8330"/>
        </w:tabs>
        <w:ind w:left="0" w:right="0" w:firstLine="0"/>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5833983A" wp14:editId="67E1189A">
                <wp:simplePos x="0" y="0"/>
                <wp:positionH relativeFrom="page">
                  <wp:posOffset>403860</wp:posOffset>
                </wp:positionH>
                <wp:positionV relativeFrom="page">
                  <wp:posOffset>8290560</wp:posOffset>
                </wp:positionV>
                <wp:extent cx="5852160" cy="45719"/>
                <wp:effectExtent l="0" t="0" r="0" b="0"/>
                <wp:wrapTopAndBottom/>
                <wp:docPr id="3247" name="Group 3247"/>
                <wp:cNvGraphicFramePr/>
                <a:graphic xmlns:a="http://schemas.openxmlformats.org/drawingml/2006/main">
                  <a:graphicData uri="http://schemas.microsoft.com/office/word/2010/wordprocessingGroup">
                    <wpg:wgp>
                      <wpg:cNvGrpSpPr/>
                      <wpg:grpSpPr>
                        <a:xfrm>
                          <a:off x="0" y="0"/>
                          <a:ext cx="5852160" cy="45719"/>
                          <a:chOff x="0" y="0"/>
                          <a:chExt cx="5852160" cy="12192"/>
                        </a:xfrm>
                      </wpg:grpSpPr>
                      <wps:wsp>
                        <wps:cNvPr id="242" name="Shape 242"/>
                        <wps:cNvSpPr/>
                        <wps:spPr>
                          <a:xfrm>
                            <a:off x="0" y="0"/>
                            <a:ext cx="5852160" cy="0"/>
                          </a:xfrm>
                          <a:custGeom>
                            <a:avLst/>
                            <a:gdLst/>
                            <a:ahLst/>
                            <a:cxnLst/>
                            <a:rect l="0" t="0" r="0" b="0"/>
                            <a:pathLst>
                              <a:path w="5852160">
                                <a:moveTo>
                                  <a:pt x="0" y="0"/>
                                </a:moveTo>
                                <a:lnTo>
                                  <a:pt x="5852160"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1D80D0CC" id="Group 3247" o:spid="_x0000_s1026" style="position:absolute;margin-left:31.8pt;margin-top:652.8pt;width:460.8pt;height:3.6pt;z-index:251658241;mso-position-horizontal-relative:page;mso-position-vertical-relative:page;mso-height-relative:margin" coordsize="585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">
                <v:shape id="Shape 242" o:spid="_x0000_s1027" style="position:absolute;width:58521;height:0;visibility:visible;mso-wrap-style:square;v-text-anchor:top" coordsize="58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" path="m,l5852160,e" filled="f" strokeweight=".96pt">
                  <v:path arrowok="t" textboxrect="0,0,5852160,0"/>
                </v:shape>
                <w10:wrap type="topAndBottom" anchorx="page" anchory="page"/>
              </v:group>
            </w:pict>
          </mc:Fallback>
        </mc:AlternateContent>
      </w:r>
    </w:p>
    <w:p w14:paraId="352C6887" w14:textId="77777777" w:rsidR="00A565BA" w:rsidRDefault="00A565BA">
      <w:pPr>
        <w:tabs>
          <w:tab w:val="center" w:pos="1791"/>
          <w:tab w:val="center" w:pos="5715"/>
          <w:tab w:val="center" w:pos="8330"/>
        </w:tabs>
        <w:ind w:left="0" w:right="0" w:firstLine="0"/>
      </w:pPr>
    </w:p>
    <w:p w14:paraId="30FD2E5B" w14:textId="77777777" w:rsidR="00A565BA" w:rsidRDefault="00A565BA" w:rsidP="00A565BA">
      <w:pPr>
        <w:spacing w:line="496" w:lineRule="auto"/>
        <w:ind w:left="355" w:right="1328"/>
      </w:pPr>
      <w:r>
        <w:rPr>
          <w:b/>
          <w:sz w:val="24"/>
        </w:rPr>
        <w:t xml:space="preserve">Section Three </w:t>
      </w:r>
      <w:r>
        <w:t>[To be completed by the employee] I the undersigned authorise the University of Bristol to deduct the sum of £__ __ __ from my salary every month for the next 10 months starting on ___ /___ /___. Season ticket is valid from _______________ to ______________________.</w:t>
      </w:r>
      <w:r>
        <w:rPr>
          <w:rFonts w:ascii="Calibri" w:eastAsia="Calibri" w:hAnsi="Calibri" w:cs="Calibri"/>
          <w:sz w:val="22"/>
        </w:rPr>
        <w:tab/>
      </w:r>
      <w:r>
        <w:t>Signed  ___________________</w:t>
      </w:r>
      <w:r>
        <w:tab/>
        <w:t>Date ___/ ___/ ___</w:t>
      </w:r>
    </w:p>
    <w:p w14:paraId="7BB48B1A" w14:textId="77777777" w:rsidR="00A565BA" w:rsidRDefault="00A565BA">
      <w:pPr>
        <w:tabs>
          <w:tab w:val="center" w:pos="1791"/>
          <w:tab w:val="center" w:pos="5715"/>
          <w:tab w:val="center" w:pos="8330"/>
        </w:tabs>
        <w:ind w:left="0" w:right="0" w:firstLine="0"/>
      </w:pPr>
    </w:p>
    <w:p w14:paraId="2F3EAB49" w14:textId="517C13C8" w:rsidR="007336E4" w:rsidRDefault="007336E4" w:rsidP="00A565BA">
      <w:pPr>
        <w:spacing w:after="199" w:line="259" w:lineRule="auto"/>
        <w:ind w:left="0" w:right="0" w:firstLine="0"/>
      </w:pPr>
    </w:p>
    <w:p w14:paraId="6326AEB3" w14:textId="77777777" w:rsidR="007336E4" w:rsidRDefault="008A05D1">
      <w:pPr>
        <w:spacing w:after="192" w:line="244" w:lineRule="auto"/>
        <w:ind w:left="2894" w:right="0" w:hanging="2544"/>
      </w:pPr>
      <w:r>
        <w:rPr>
          <w:b/>
          <w:sz w:val="24"/>
        </w:rPr>
        <w:lastRenderedPageBreak/>
        <w:t>University of Bristol Terms &amp; Conditions for an Interest Free Loan for the Purposes of Purchasing a Bus Season Ticket from First Bus</w:t>
      </w:r>
    </w:p>
    <w:p w14:paraId="5E08E783" w14:textId="77777777" w:rsidR="007336E4" w:rsidRDefault="008A05D1">
      <w:pPr>
        <w:spacing w:after="229"/>
        <w:ind w:left="355" w:right="353"/>
      </w:pPr>
      <w:r>
        <w:t>An interest free loan is issued by the University of Bristol to salaried members of staff only, subject to the following terms and conditions:</w:t>
      </w:r>
    </w:p>
    <w:p w14:paraId="16A6684E" w14:textId="77777777" w:rsidR="007336E4" w:rsidRDefault="008A05D1">
      <w:pPr>
        <w:pStyle w:val="Heading1"/>
        <w:ind w:left="355"/>
      </w:pPr>
      <w:r>
        <w:t>Applying for a bus season ticket</w:t>
      </w:r>
    </w:p>
    <w:p w14:paraId="08FC3867" w14:textId="77777777" w:rsidR="007336E4" w:rsidRDefault="008A05D1">
      <w:pPr>
        <w:numPr>
          <w:ilvl w:val="0"/>
          <w:numId w:val="1"/>
        </w:numPr>
        <w:spacing w:after="33"/>
        <w:ind w:right="353" w:hanging="360"/>
      </w:pPr>
      <w:r>
        <w:t>The size of loan that the University of Bristol makes to an employee will cover the cost of the bus season ticket up to a maximum of £1500. Hence if an individual wishes to purchase a season ticket costing over £1500, they will need to supply the additional monies when the loan is being applied for in the form of a cheque payable to the University of Bristol.</w:t>
      </w:r>
    </w:p>
    <w:p w14:paraId="4F0C8682" w14:textId="7DAC032D" w:rsidR="007336E4" w:rsidRDefault="008A05D1">
      <w:pPr>
        <w:numPr>
          <w:ilvl w:val="0"/>
          <w:numId w:val="1"/>
        </w:numPr>
        <w:spacing w:after="32" w:line="259" w:lineRule="auto"/>
        <w:ind w:right="353" w:hanging="360"/>
      </w:pPr>
      <w:r>
        <w:t>An employee can apply for an Annual bus pass that First Bus sell as part of the Commut</w:t>
      </w:r>
      <w:r w:rsidR="008C2E52">
        <w:t>e</w:t>
      </w:r>
      <w:r w:rsidR="00583A8E">
        <w:t xml:space="preserve">r </w:t>
      </w:r>
      <w:r>
        <w:t>card scheme.</w:t>
      </w:r>
    </w:p>
    <w:p w14:paraId="2E9100D2" w14:textId="77777777" w:rsidR="007336E4" w:rsidRDefault="008A05D1">
      <w:pPr>
        <w:numPr>
          <w:ilvl w:val="0"/>
          <w:numId w:val="1"/>
        </w:numPr>
        <w:spacing w:after="33"/>
        <w:ind w:right="353" w:hanging="360"/>
      </w:pPr>
      <w:r>
        <w:t>An employee can only apply for and be granted one interest free loan at any one time from the University for the purposes of purchasing a bus/train season ticket or the purchase of a bicycle/motorcycle.</w:t>
      </w:r>
    </w:p>
    <w:p w14:paraId="45576486" w14:textId="77777777" w:rsidR="008C2E52" w:rsidRDefault="008A05D1">
      <w:pPr>
        <w:numPr>
          <w:ilvl w:val="0"/>
          <w:numId w:val="1"/>
        </w:numPr>
        <w:spacing w:after="27"/>
        <w:ind w:right="353" w:hanging="360"/>
      </w:pPr>
      <w:r>
        <w:t xml:space="preserve">The season ticket may only be used by the employee who purchased it, predominantly for the purpose of travelling to work. </w:t>
      </w:r>
    </w:p>
    <w:p w14:paraId="27621981" w14:textId="4E511239" w:rsidR="007336E4" w:rsidRDefault="008A05D1" w:rsidP="00452587">
      <w:pPr>
        <w:numPr>
          <w:ilvl w:val="0"/>
          <w:numId w:val="1"/>
        </w:numPr>
        <w:spacing w:after="27"/>
        <w:ind w:right="353" w:hanging="360"/>
      </w:pPr>
      <w:r>
        <w:t>The University of Bristol reserves the right to refuse an application for a bus season ticket loan.</w:t>
      </w:r>
    </w:p>
    <w:p w14:paraId="6648702A" w14:textId="77777777" w:rsidR="00452587" w:rsidRDefault="00452587">
      <w:pPr>
        <w:pStyle w:val="Heading1"/>
        <w:ind w:left="355"/>
        <w:rPr>
          <w:rFonts w:ascii="Arial" w:eastAsia="Arial" w:hAnsi="Arial" w:cs="Arial"/>
          <w:b w:val="0"/>
        </w:rPr>
      </w:pPr>
    </w:p>
    <w:p w14:paraId="79792CD9" w14:textId="1734F930" w:rsidR="007336E4" w:rsidRDefault="008A05D1">
      <w:pPr>
        <w:pStyle w:val="Heading1"/>
        <w:ind w:left="355"/>
      </w:pPr>
      <w:r>
        <w:rPr>
          <w:rFonts w:ascii="Arial" w:eastAsia="Arial" w:hAnsi="Arial" w:cs="Arial"/>
          <w:b w:val="0"/>
        </w:rPr>
        <w:t xml:space="preserve"> </w:t>
      </w:r>
      <w:r>
        <w:t>Repaying an interest free loan</w:t>
      </w:r>
    </w:p>
    <w:p w14:paraId="06FE5F25" w14:textId="77777777" w:rsidR="00452587" w:rsidRDefault="008A05D1">
      <w:pPr>
        <w:ind w:left="355" w:right="609"/>
      </w:pPr>
      <w:r>
        <w:t>6.</w:t>
      </w:r>
      <w:r>
        <w:rPr>
          <w:rFonts w:ascii="Arial" w:eastAsia="Arial" w:hAnsi="Arial" w:cs="Arial"/>
        </w:rPr>
        <w:t xml:space="preserve"> </w:t>
      </w:r>
      <w:r>
        <w:t xml:space="preserve">Repayment of the loan made to an employee to purchase a bus season ticket will be undertaken by direct deduction from the employee’s salary, in 10 equal monthly instalments for annual cards. </w:t>
      </w:r>
    </w:p>
    <w:p w14:paraId="38BA6982" w14:textId="19770B6F" w:rsidR="007336E4" w:rsidRDefault="008A05D1">
      <w:pPr>
        <w:ind w:left="355" w:right="609"/>
      </w:pPr>
      <w:r>
        <w:t>7.</w:t>
      </w:r>
      <w:r>
        <w:rPr>
          <w:rFonts w:ascii="Arial" w:eastAsia="Arial" w:hAnsi="Arial" w:cs="Arial"/>
        </w:rPr>
        <w:t xml:space="preserve"> </w:t>
      </w:r>
      <w:r>
        <w:t>If the employee leaves the employment of the University, the balance of the loan will immediately be repayable.</w:t>
      </w:r>
    </w:p>
    <w:p w14:paraId="626E709F" w14:textId="77777777" w:rsidR="007336E4" w:rsidRDefault="008A05D1">
      <w:pPr>
        <w:spacing w:after="35" w:line="259" w:lineRule="auto"/>
        <w:ind w:left="360" w:right="0" w:firstLine="0"/>
      </w:pPr>
      <w:r>
        <w:rPr>
          <w:rFonts w:ascii="Arial" w:eastAsia="Arial" w:hAnsi="Arial" w:cs="Arial"/>
        </w:rPr>
        <w:t xml:space="preserve"> </w:t>
      </w:r>
    </w:p>
    <w:p w14:paraId="41E38025" w14:textId="77777777" w:rsidR="007336E4" w:rsidRDefault="008A05D1">
      <w:pPr>
        <w:pStyle w:val="Heading1"/>
        <w:ind w:left="355"/>
      </w:pPr>
      <w:r>
        <w:rPr>
          <w:rFonts w:ascii="Arial" w:eastAsia="Arial" w:hAnsi="Arial" w:cs="Arial"/>
          <w:b w:val="0"/>
        </w:rPr>
        <w:t xml:space="preserve"> </w:t>
      </w:r>
      <w:r>
        <w:t>Procedures if a member of staff permanently leaves the employment of the University of Bristol</w:t>
      </w:r>
    </w:p>
    <w:p w14:paraId="4FB7D2FF" w14:textId="77777777" w:rsidR="007336E4" w:rsidRDefault="008A05D1">
      <w:pPr>
        <w:numPr>
          <w:ilvl w:val="0"/>
          <w:numId w:val="2"/>
        </w:numPr>
        <w:spacing w:after="38"/>
        <w:ind w:right="353" w:hanging="360"/>
      </w:pPr>
      <w:r>
        <w:t>If an employee leaves the employment of the University of Bristol at any time before the whole loan has been repaid, the balance of the loan will immediately become repayable and will be recovered from the employee’s final salary.</w:t>
      </w:r>
    </w:p>
    <w:p w14:paraId="5A266C62" w14:textId="77777777" w:rsidR="007336E4" w:rsidRDefault="008A05D1">
      <w:pPr>
        <w:numPr>
          <w:ilvl w:val="0"/>
          <w:numId w:val="2"/>
        </w:numPr>
        <w:spacing w:after="31" w:line="251" w:lineRule="auto"/>
        <w:ind w:right="353" w:hanging="360"/>
      </w:pPr>
      <w:r>
        <w:rPr>
          <w:b/>
        </w:rPr>
        <w:t>Please note that if the balance of the outstanding loan is larger than the employee's final pay cheque, the individual will be required to repay the total outstanding balance before their last date of employment at the University of Bristol.</w:t>
      </w:r>
    </w:p>
    <w:p w14:paraId="0F18CD16" w14:textId="77777777" w:rsidR="007336E4" w:rsidRDefault="008A05D1">
      <w:pPr>
        <w:numPr>
          <w:ilvl w:val="0"/>
          <w:numId w:val="2"/>
        </w:numPr>
        <w:spacing w:after="33"/>
        <w:ind w:right="353" w:hanging="360"/>
      </w:pPr>
      <w:r>
        <w:t>Once the employee has officially left the University, the direct deduction arrangement from salary for the repayment of the season ticket loan will be cancelled.</w:t>
      </w:r>
    </w:p>
    <w:p w14:paraId="45808488" w14:textId="1D2765C4" w:rsidR="007336E4" w:rsidRDefault="008A05D1">
      <w:pPr>
        <w:numPr>
          <w:ilvl w:val="0"/>
          <w:numId w:val="2"/>
        </w:numPr>
        <w:spacing w:after="33"/>
        <w:ind w:right="353" w:hanging="360"/>
      </w:pPr>
      <w:r>
        <w:t xml:space="preserve">If the season ticket is returned to the </w:t>
      </w:r>
      <w:r w:rsidR="007F45D5" w:rsidRPr="00FE3A30">
        <w:t>Payroll</w:t>
      </w:r>
      <w:r>
        <w:t xml:space="preserve"> Office before the member of staff has left the employment of the University, a refund of the outstanding balance of the season ticket will be sought from First Bus.</w:t>
      </w:r>
    </w:p>
    <w:p w14:paraId="74B286B9" w14:textId="77777777" w:rsidR="00560E39" w:rsidRDefault="008A05D1">
      <w:pPr>
        <w:numPr>
          <w:ilvl w:val="0"/>
          <w:numId w:val="2"/>
        </w:numPr>
        <w:ind w:right="353" w:hanging="360"/>
      </w:pPr>
      <w:r>
        <w:t xml:space="preserve">When the University has received the outstanding balance of the ticket from First Bus, it will be repaid to the member of staff </w:t>
      </w:r>
      <w:r w:rsidR="004A4C77">
        <w:t>via BACS</w:t>
      </w:r>
      <w:r>
        <w:t xml:space="preserve">. </w:t>
      </w:r>
    </w:p>
    <w:p w14:paraId="6E693071" w14:textId="5049F52D" w:rsidR="007336E4" w:rsidRDefault="008A05D1">
      <w:pPr>
        <w:numPr>
          <w:ilvl w:val="0"/>
          <w:numId w:val="2"/>
        </w:numPr>
        <w:ind w:right="353" w:hanging="360"/>
      </w:pPr>
      <w:r>
        <w:t>The refund will be calculated by First</w:t>
      </w:r>
      <w:r w:rsidR="00103257">
        <w:t xml:space="preserve"> </w:t>
      </w:r>
      <w:r>
        <w:t xml:space="preserve">from the number of </w:t>
      </w:r>
      <w:r w:rsidRPr="00103257">
        <w:rPr>
          <w:i/>
          <w:iCs/>
        </w:rPr>
        <w:t>months</w:t>
      </w:r>
      <w:r>
        <w:t xml:space="preserve"> the ticket was used</w:t>
      </w:r>
      <w:r w:rsidR="00740565">
        <w:t xml:space="preserve">, </w:t>
      </w:r>
      <w:r w:rsidR="000F0E6E">
        <w:t>but</w:t>
      </w:r>
      <w:r w:rsidR="001853A6">
        <w:t xml:space="preserve"> </w:t>
      </w:r>
      <w:r w:rsidR="000F0E6E">
        <w:t xml:space="preserve">not on a </w:t>
      </w:r>
      <w:r w:rsidR="001853A6">
        <w:t>pro-rat</w:t>
      </w:r>
      <w:r w:rsidR="000F0E6E">
        <w:t>a basis</w:t>
      </w:r>
      <w:r>
        <w:t>.</w:t>
      </w:r>
      <w:r w:rsidR="000F0E6E">
        <w:t xml:space="preserve"> i.e. </w:t>
      </w:r>
      <w:r w:rsidR="007036A8">
        <w:t>only completely unused months will be refunded</w:t>
      </w:r>
      <w:r w:rsidR="00497864">
        <w:t>.</w:t>
      </w:r>
      <w:r w:rsidR="00C64DAA">
        <w:t xml:space="preserve"> </w:t>
      </w:r>
    </w:p>
    <w:p w14:paraId="5474537D" w14:textId="77777777" w:rsidR="007336E4" w:rsidRDefault="008A05D1">
      <w:pPr>
        <w:spacing w:after="35" w:line="259" w:lineRule="auto"/>
        <w:ind w:left="360" w:right="0" w:firstLine="0"/>
      </w:pPr>
      <w:r>
        <w:rPr>
          <w:rFonts w:ascii="Arial" w:eastAsia="Arial" w:hAnsi="Arial" w:cs="Arial"/>
        </w:rPr>
        <w:t xml:space="preserve"> </w:t>
      </w:r>
    </w:p>
    <w:p w14:paraId="0DB3C6BE" w14:textId="77777777" w:rsidR="007336E4" w:rsidRDefault="008A05D1">
      <w:pPr>
        <w:pStyle w:val="Heading1"/>
        <w:ind w:left="355"/>
      </w:pPr>
      <w:r>
        <w:rPr>
          <w:rFonts w:ascii="Arial" w:eastAsia="Arial" w:hAnsi="Arial" w:cs="Arial"/>
          <w:b w:val="0"/>
        </w:rPr>
        <w:t xml:space="preserve"> </w:t>
      </w:r>
      <w:r>
        <w:t>Procedures if a member of staff undergoes a change in circumstances</w:t>
      </w:r>
    </w:p>
    <w:p w14:paraId="44DC22D1" w14:textId="73FB5722" w:rsidR="007336E4" w:rsidRDefault="008A05D1">
      <w:pPr>
        <w:numPr>
          <w:ilvl w:val="0"/>
          <w:numId w:val="3"/>
        </w:numPr>
        <w:spacing w:after="42" w:line="245" w:lineRule="auto"/>
        <w:ind w:right="353" w:hanging="360"/>
      </w:pPr>
      <w:r>
        <w:t xml:space="preserve">If an employee permanently relocates to another University site, or has a change in personal circumstances, such that they no longer wish to use their bus season ticket, at any time before the whole loan has been repaid, they must </w:t>
      </w:r>
      <w:r w:rsidR="00560E39">
        <w:t xml:space="preserve">cancel </w:t>
      </w:r>
      <w:r w:rsidR="00D7529C">
        <w:t xml:space="preserve">or </w:t>
      </w:r>
      <w:r>
        <w:t xml:space="preserve">return their season ticket to the </w:t>
      </w:r>
      <w:r w:rsidR="007F45D5" w:rsidRPr="00FE3A30">
        <w:t>Payroll</w:t>
      </w:r>
      <w:r>
        <w:t xml:space="preserve"> Office.</w:t>
      </w:r>
    </w:p>
    <w:p w14:paraId="4C3083D1" w14:textId="55E67486" w:rsidR="007336E4" w:rsidRDefault="008A05D1">
      <w:pPr>
        <w:numPr>
          <w:ilvl w:val="0"/>
          <w:numId w:val="3"/>
        </w:numPr>
        <w:spacing w:after="33"/>
        <w:ind w:right="353" w:hanging="360"/>
      </w:pPr>
      <w:r>
        <w:t xml:space="preserve">Once the ticket </w:t>
      </w:r>
      <w:r w:rsidR="0041549C">
        <w:t>is</w:t>
      </w:r>
      <w:r>
        <w:t xml:space="preserve"> returned the </w:t>
      </w:r>
      <w:r w:rsidR="0041549C">
        <w:t xml:space="preserve">loan </w:t>
      </w:r>
      <w:r>
        <w:t xml:space="preserve">balance immediately </w:t>
      </w:r>
      <w:r w:rsidR="004461A7">
        <w:t>becomes</w:t>
      </w:r>
      <w:r>
        <w:t xml:space="preserve"> repayable</w:t>
      </w:r>
      <w:r w:rsidR="00031DB1">
        <w:t>,</w:t>
      </w:r>
      <w:r>
        <w:t xml:space="preserve"> recovered from the employee’s next </w:t>
      </w:r>
      <w:r w:rsidR="00D25B9F">
        <w:t>monthly pay</w:t>
      </w:r>
      <w:r>
        <w:t>.</w:t>
      </w:r>
    </w:p>
    <w:p w14:paraId="7C3DC53C" w14:textId="1785D4BF" w:rsidR="007336E4" w:rsidRDefault="008A05D1">
      <w:pPr>
        <w:numPr>
          <w:ilvl w:val="0"/>
          <w:numId w:val="3"/>
        </w:numPr>
        <w:spacing w:after="33"/>
        <w:ind w:right="353" w:hanging="360"/>
      </w:pPr>
      <w:r>
        <w:t xml:space="preserve">If the balance of the outstanding loan is larger than the next employee </w:t>
      </w:r>
      <w:r w:rsidR="004C4B89">
        <w:t xml:space="preserve">monthly </w:t>
      </w:r>
      <w:r>
        <w:t>pay slip, individual arrangements will be made with the employee for recovering the balance.</w:t>
      </w:r>
    </w:p>
    <w:p w14:paraId="68C4869B" w14:textId="77777777" w:rsidR="007336E4" w:rsidRDefault="008A05D1">
      <w:pPr>
        <w:numPr>
          <w:ilvl w:val="0"/>
          <w:numId w:val="3"/>
        </w:numPr>
        <w:spacing w:after="35"/>
        <w:ind w:right="353" w:hanging="360"/>
      </w:pPr>
      <w:r>
        <w:t>The University of Bristol will request a refund of the outstanding balance of the season ticket from First Bus.</w:t>
      </w:r>
    </w:p>
    <w:p w14:paraId="26225F94" w14:textId="5501FB68" w:rsidR="00D7529C" w:rsidRDefault="00D7529C">
      <w:pPr>
        <w:numPr>
          <w:ilvl w:val="0"/>
          <w:numId w:val="3"/>
        </w:numPr>
        <w:spacing w:after="35"/>
        <w:ind w:right="353" w:hanging="360"/>
      </w:pPr>
      <w:r>
        <w:t>When the U</w:t>
      </w:r>
      <w:r w:rsidR="004F241E">
        <w:t>niversity of Bristol has received the outstanding balance of the ticket from First, it will be repaid to the</w:t>
      </w:r>
      <w:r w:rsidR="00BD5F5E">
        <w:t xml:space="preserve"> member of staff.</w:t>
      </w:r>
      <w:r w:rsidR="004F241E">
        <w:t xml:space="preserve"> </w:t>
      </w:r>
    </w:p>
    <w:p w14:paraId="27F05FFE" w14:textId="3C81F74A" w:rsidR="007336E4" w:rsidRDefault="007336E4" w:rsidP="00D7529C">
      <w:pPr>
        <w:ind w:right="353"/>
      </w:pPr>
    </w:p>
    <w:p w14:paraId="4B9F59C8" w14:textId="264BC121" w:rsidR="007336E4" w:rsidRDefault="008A05D1">
      <w:pPr>
        <w:pStyle w:val="Heading1"/>
        <w:ind w:left="10"/>
      </w:pPr>
      <w:r>
        <w:rPr>
          <w:rFonts w:ascii="Arial" w:eastAsia="Arial" w:hAnsi="Arial" w:cs="Arial"/>
          <w:b w:val="0"/>
        </w:rPr>
        <w:t xml:space="preserve"> </w:t>
      </w:r>
      <w:r>
        <w:t xml:space="preserve">       Renewing a bus season ticket</w:t>
      </w:r>
    </w:p>
    <w:p w14:paraId="3B442493" w14:textId="4948D161" w:rsidR="007336E4" w:rsidRDefault="008A05D1">
      <w:pPr>
        <w:ind w:left="360" w:right="353" w:hanging="360"/>
      </w:pPr>
      <w:r>
        <w:t xml:space="preserve">       19.</w:t>
      </w:r>
      <w:r>
        <w:rPr>
          <w:rFonts w:ascii="Arial" w:eastAsia="Arial" w:hAnsi="Arial" w:cs="Arial"/>
        </w:rPr>
        <w:t xml:space="preserve"> </w:t>
      </w:r>
      <w:r>
        <w:t xml:space="preserve">Season tickets will NOT be renewed AUTOMATICALLY. The onus will be with you to inform the University of Bristol if you        wish your card to be renewed. To renew your card you must inform the University of Bristol at least </w:t>
      </w:r>
      <w:r w:rsidR="00740565">
        <w:t>o</w:t>
      </w:r>
      <w:r>
        <w:t>ne month prior to the old       card's expiry date.</w:t>
      </w:r>
    </w:p>
    <w:sectPr w:rsidR="007336E4" w:rsidSect="00A565BA">
      <w:footerReference w:type="default" r:id="rId11"/>
      <w:pgSz w:w="11900" w:h="16840"/>
      <w:pgMar w:top="788" w:right="45" w:bottom="1418" w:left="2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04DC" w14:textId="77777777" w:rsidR="00957D5C" w:rsidRDefault="00957D5C" w:rsidP="007647E7">
      <w:pPr>
        <w:spacing w:after="0" w:line="240" w:lineRule="auto"/>
      </w:pPr>
      <w:r>
        <w:separator/>
      </w:r>
    </w:p>
  </w:endnote>
  <w:endnote w:type="continuationSeparator" w:id="0">
    <w:p w14:paraId="4C1E878B" w14:textId="77777777" w:rsidR="00957D5C" w:rsidRDefault="00957D5C" w:rsidP="007647E7">
      <w:pPr>
        <w:spacing w:after="0" w:line="240" w:lineRule="auto"/>
      </w:pPr>
      <w:r>
        <w:continuationSeparator/>
      </w:r>
    </w:p>
  </w:endnote>
  <w:endnote w:type="continuationNotice" w:id="1">
    <w:p w14:paraId="7D28E5C6" w14:textId="77777777" w:rsidR="00957D5C" w:rsidRDefault="00957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5AE2" w14:textId="43486CE3" w:rsidR="00A565BA" w:rsidRDefault="00A565BA">
    <w:pPr>
      <w:pStyle w:val="Footer"/>
    </w:pPr>
    <w:r>
      <w:t>Office use only</w:t>
    </w:r>
  </w:p>
  <w:p w14:paraId="3F622E25" w14:textId="77777777" w:rsidR="00A565BA" w:rsidRDefault="00A56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66E7" w14:textId="77777777" w:rsidR="00957D5C" w:rsidRDefault="00957D5C" w:rsidP="007647E7">
      <w:pPr>
        <w:spacing w:after="0" w:line="240" w:lineRule="auto"/>
      </w:pPr>
      <w:r>
        <w:separator/>
      </w:r>
    </w:p>
  </w:footnote>
  <w:footnote w:type="continuationSeparator" w:id="0">
    <w:p w14:paraId="57D1A617" w14:textId="77777777" w:rsidR="00957D5C" w:rsidRDefault="00957D5C" w:rsidP="007647E7">
      <w:pPr>
        <w:spacing w:after="0" w:line="240" w:lineRule="auto"/>
      </w:pPr>
      <w:r>
        <w:continuationSeparator/>
      </w:r>
    </w:p>
  </w:footnote>
  <w:footnote w:type="continuationNotice" w:id="1">
    <w:p w14:paraId="70CA5DD3" w14:textId="77777777" w:rsidR="00957D5C" w:rsidRDefault="00957D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DDD"/>
    <w:multiLevelType w:val="hybridMultilevel"/>
    <w:tmpl w:val="AA38A552"/>
    <w:lvl w:ilvl="0" w:tplc="AD5AD24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54183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EED0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76DE2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38D1B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BC078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A26C9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32BBA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8AA7B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FF1EAA"/>
    <w:multiLevelType w:val="hybridMultilevel"/>
    <w:tmpl w:val="4BE066CA"/>
    <w:lvl w:ilvl="0" w:tplc="F19439D0">
      <w:start w:val="14"/>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982CC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804E8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12ED3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54D19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7449D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0ADBB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E8FAD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8E546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F1167E9"/>
    <w:multiLevelType w:val="hybridMultilevel"/>
    <w:tmpl w:val="3D7E8B96"/>
    <w:lvl w:ilvl="0" w:tplc="766EC5D8">
      <w:start w:val="8"/>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90C7E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DCFA3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16726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D89A5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98CD4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4890E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8A144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7EDD3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23162208">
    <w:abstractNumId w:val="0"/>
  </w:num>
  <w:num w:numId="2" w16cid:durableId="647906608">
    <w:abstractNumId w:val="2"/>
  </w:num>
  <w:num w:numId="3" w16cid:durableId="140452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6E4"/>
    <w:rsid w:val="000113BE"/>
    <w:rsid w:val="000232C3"/>
    <w:rsid w:val="00031DB1"/>
    <w:rsid w:val="00081C00"/>
    <w:rsid w:val="0008322A"/>
    <w:rsid w:val="000E6123"/>
    <w:rsid w:val="000E63A4"/>
    <w:rsid w:val="000F0E6E"/>
    <w:rsid w:val="000F1917"/>
    <w:rsid w:val="00103257"/>
    <w:rsid w:val="00161050"/>
    <w:rsid w:val="0017239B"/>
    <w:rsid w:val="001853A6"/>
    <w:rsid w:val="001C5869"/>
    <w:rsid w:val="001F74CB"/>
    <w:rsid w:val="00207B7E"/>
    <w:rsid w:val="002241BC"/>
    <w:rsid w:val="002D2020"/>
    <w:rsid w:val="002D6C55"/>
    <w:rsid w:val="003A51E7"/>
    <w:rsid w:val="003D3CC1"/>
    <w:rsid w:val="003D62A3"/>
    <w:rsid w:val="0041549C"/>
    <w:rsid w:val="004168B6"/>
    <w:rsid w:val="0043317D"/>
    <w:rsid w:val="004461A7"/>
    <w:rsid w:val="00452587"/>
    <w:rsid w:val="00497864"/>
    <w:rsid w:val="004A4C77"/>
    <w:rsid w:val="004C4B89"/>
    <w:rsid w:val="004D0233"/>
    <w:rsid w:val="004F241E"/>
    <w:rsid w:val="004F6675"/>
    <w:rsid w:val="00560E39"/>
    <w:rsid w:val="00563295"/>
    <w:rsid w:val="00583A8E"/>
    <w:rsid w:val="00596CCA"/>
    <w:rsid w:val="005B5468"/>
    <w:rsid w:val="005D161A"/>
    <w:rsid w:val="00680FFC"/>
    <w:rsid w:val="006A7A28"/>
    <w:rsid w:val="006F685D"/>
    <w:rsid w:val="00703117"/>
    <w:rsid w:val="007036A8"/>
    <w:rsid w:val="007336E4"/>
    <w:rsid w:val="00740565"/>
    <w:rsid w:val="0074363A"/>
    <w:rsid w:val="00745C12"/>
    <w:rsid w:val="00746360"/>
    <w:rsid w:val="00757355"/>
    <w:rsid w:val="007647E7"/>
    <w:rsid w:val="007B03E7"/>
    <w:rsid w:val="007E7E9B"/>
    <w:rsid w:val="007F45D5"/>
    <w:rsid w:val="0080184C"/>
    <w:rsid w:val="00852E07"/>
    <w:rsid w:val="008A05D1"/>
    <w:rsid w:val="008C2E52"/>
    <w:rsid w:val="009570F9"/>
    <w:rsid w:val="00957D5C"/>
    <w:rsid w:val="009966DA"/>
    <w:rsid w:val="009C7FE1"/>
    <w:rsid w:val="00A45E1D"/>
    <w:rsid w:val="00A565BA"/>
    <w:rsid w:val="00AC2473"/>
    <w:rsid w:val="00AE42EF"/>
    <w:rsid w:val="00B31C13"/>
    <w:rsid w:val="00B33C44"/>
    <w:rsid w:val="00B33D4C"/>
    <w:rsid w:val="00B87231"/>
    <w:rsid w:val="00BD5F5E"/>
    <w:rsid w:val="00C11B90"/>
    <w:rsid w:val="00C60884"/>
    <w:rsid w:val="00C64DAA"/>
    <w:rsid w:val="00CE0F65"/>
    <w:rsid w:val="00D16949"/>
    <w:rsid w:val="00D25B9F"/>
    <w:rsid w:val="00D54747"/>
    <w:rsid w:val="00D7529C"/>
    <w:rsid w:val="00DC6F1D"/>
    <w:rsid w:val="00DE3EA9"/>
    <w:rsid w:val="00E23183"/>
    <w:rsid w:val="00F04E51"/>
    <w:rsid w:val="00F13652"/>
    <w:rsid w:val="00F17208"/>
    <w:rsid w:val="00F17DB6"/>
    <w:rsid w:val="00F972DB"/>
    <w:rsid w:val="00FD4D85"/>
    <w:rsid w:val="00FE3A30"/>
    <w:rsid w:val="1B8AC548"/>
    <w:rsid w:val="642B5798"/>
    <w:rsid w:val="6535CFD1"/>
    <w:rsid w:val="75D07B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EDBBFB"/>
  <w15:docId w15:val="{DF7BDB7B-DAB9-470B-BCE2-584017EB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370" w:right="631"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1" w:line="251" w:lineRule="auto"/>
      <w:ind w:left="37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764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7E7"/>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764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7E7"/>
    <w:rPr>
      <w:rFonts w:ascii="Times New Roman" w:eastAsia="Times New Roman" w:hAnsi="Times New Roman" w:cs="Times New Roman"/>
      <w:color w:val="000000"/>
      <w:sz w:val="20"/>
    </w:rPr>
  </w:style>
  <w:style w:type="table" w:customStyle="1" w:styleId="TableGrid1">
    <w:name w:val="Table Grid1"/>
    <w:rsid w:val="009570F9"/>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0184C"/>
    <w:rPr>
      <w:color w:val="0563C1" w:themeColor="hyperlink"/>
      <w:u w:val="single"/>
    </w:rPr>
  </w:style>
  <w:style w:type="character" w:styleId="UnresolvedMention">
    <w:name w:val="Unresolved Mention"/>
    <w:basedOn w:val="DefaultParagraphFont"/>
    <w:uiPriority w:val="99"/>
    <w:semiHidden/>
    <w:unhideWhenUsed/>
    <w:rsid w:val="0080184C"/>
    <w:rPr>
      <w:color w:val="605E5C"/>
      <w:shd w:val="clear" w:color="auto" w:fill="E1DFDD"/>
    </w:rPr>
  </w:style>
  <w:style w:type="paragraph" w:styleId="ListParagraph">
    <w:name w:val="List Paragraph"/>
    <w:basedOn w:val="Normal"/>
    <w:uiPriority w:val="34"/>
    <w:qFormat/>
    <w:rsid w:val="00D7529C"/>
    <w:pPr>
      <w:ind w:left="720"/>
      <w:contextualSpacing/>
    </w:pPr>
  </w:style>
  <w:style w:type="character" w:styleId="FollowedHyperlink">
    <w:name w:val="FollowedHyperlink"/>
    <w:basedOn w:val="DefaultParagraphFont"/>
    <w:uiPriority w:val="99"/>
    <w:semiHidden/>
    <w:unhideWhenUsed/>
    <w:rsid w:val="00A56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ristol.ac.uk/transportplan/transport/bus/loans.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443e954e-0544-4e1e-bb2e-c792550fa9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117A82B0F6DC4B997844E5D4179CA0" ma:contentTypeVersion="17" ma:contentTypeDescription="Create a new document." ma:contentTypeScope="" ma:versionID="dd3491b0659cae21e52e9e5ad437c459">
  <xsd:schema xmlns:xsd="http://www.w3.org/2001/XMLSchema" xmlns:xs="http://www.w3.org/2001/XMLSchema" xmlns:p="http://schemas.microsoft.com/office/2006/metadata/properties" xmlns:ns2="443e954e-0544-4e1e-bb2e-c792550fa9b4" xmlns:ns3="26fcc796-99f6-418a-a8f2-c4b28144ab2f" xmlns:ns4="edb9d0e4-5370-4cfb-9e4e-bdf6de379f60" targetNamespace="http://schemas.microsoft.com/office/2006/metadata/properties" ma:root="true" ma:fieldsID="bc71662b17b6c3e66f61f293fbb03f06" ns2:_="" ns3:_="" ns4:_="">
    <xsd:import namespace="443e954e-0544-4e1e-bb2e-c792550fa9b4"/>
    <xsd:import namespace="26fcc796-99f6-418a-a8f2-c4b28144ab2f"/>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e954e-0544-4e1e-bb2e-c792550fa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cc796-99f6-418a-a8f2-c4b28144ab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4ca952-44a5-4762-a950-e24af62f860b}" ma:internalName="TaxCatchAll" ma:showField="CatchAllData" ma:web="26fcc796-99f6-418a-a8f2-c4b28144a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E1B56-B09E-4A38-93AB-4E8514FD42DD}">
  <ds:schemaRefs>
    <ds:schemaRef ds:uri="http://schemas.microsoft.com/sharepoint/v3/contenttype/forms"/>
  </ds:schemaRefs>
</ds:datastoreItem>
</file>

<file path=customXml/itemProps2.xml><?xml version="1.0" encoding="utf-8"?>
<ds:datastoreItem xmlns:ds="http://schemas.openxmlformats.org/officeDocument/2006/customXml" ds:itemID="{5BD32B8C-8CAD-4E6C-BFFD-1C80E1D9E60E}">
  <ds:schemaRefs>
    <ds:schemaRef ds:uri="http://purl.org/dc/terms/"/>
    <ds:schemaRef ds:uri="26fcc796-99f6-418a-a8f2-c4b28144ab2f"/>
    <ds:schemaRef ds:uri="http://schemas.microsoft.com/office/2006/documentManagement/types"/>
    <ds:schemaRef ds:uri="http://schemas.microsoft.com/office/infopath/2007/PartnerControls"/>
    <ds:schemaRef ds:uri="edb9d0e4-5370-4cfb-9e4e-bdf6de379f60"/>
    <ds:schemaRef ds:uri="http://purl.org/dc/elements/1.1/"/>
    <ds:schemaRef ds:uri="http://schemas.microsoft.com/office/2006/metadata/properties"/>
    <ds:schemaRef ds:uri="http://schemas.openxmlformats.org/package/2006/metadata/core-properties"/>
    <ds:schemaRef ds:uri="443e954e-0544-4e1e-bb2e-c792550fa9b4"/>
    <ds:schemaRef ds:uri="http://www.w3.org/XML/1998/namespace"/>
    <ds:schemaRef ds:uri="http://purl.org/dc/dcmitype/"/>
  </ds:schemaRefs>
</ds:datastoreItem>
</file>

<file path=customXml/itemProps3.xml><?xml version="1.0" encoding="utf-8"?>
<ds:datastoreItem xmlns:ds="http://schemas.openxmlformats.org/officeDocument/2006/customXml" ds:itemID="{594EEC39-DA3E-41E2-9AA7-4BFA05BEE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e954e-0544-4e1e-bb2e-c792550fa9b4"/>
    <ds:schemaRef ds:uri="26fcc796-99f6-418a-a8f2-c4b28144ab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TRAVEL TO WORK</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TO WORK</dc:title>
  <dc:subject/>
  <dc:creator>Mike Drew</dc:creator>
  <cp:keywords/>
  <cp:lastModifiedBy>Katalin Allen</cp:lastModifiedBy>
  <cp:revision>2</cp:revision>
  <dcterms:created xsi:type="dcterms:W3CDTF">2023-10-20T07:36:00Z</dcterms:created>
  <dcterms:modified xsi:type="dcterms:W3CDTF">2023-10-20T07:36:00Z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0x010100D6117A82B0F6DC4B997844E5D4179CA0</vt:lpwstr>
  </property>
  <property fmtid="{D5CDD505-2E9C-101B-9397-08002B2CF9AE}" pid="3" name="MediaServiceImageTags">
    <vt:lpwstr/>
  </property>
</Properties>
</file>